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D21A" w14:textId="77777777" w:rsidR="00127D13" w:rsidRDefault="00127D13" w:rsidP="008A4CFF">
      <w:pPr>
        <w:jc w:val="center"/>
        <w:rPr>
          <w:sz w:val="52"/>
          <w:szCs w:val="52"/>
        </w:rPr>
      </w:pPr>
      <w:r w:rsidRPr="0083521E">
        <w:rPr>
          <w:sz w:val="52"/>
          <w:szCs w:val="52"/>
        </w:rPr>
        <w:t xml:space="preserve">Règlement intérieur de l’association </w:t>
      </w:r>
      <w:proofErr w:type="spellStart"/>
      <w:r w:rsidRPr="0083521E">
        <w:rPr>
          <w:sz w:val="52"/>
          <w:szCs w:val="52"/>
        </w:rPr>
        <w:t>Créa’danse</w:t>
      </w:r>
      <w:proofErr w:type="spellEnd"/>
    </w:p>
    <w:p w14:paraId="6E97697D" w14:textId="77777777" w:rsidR="0083521E" w:rsidRPr="0083521E" w:rsidRDefault="0083521E" w:rsidP="008A4CFF">
      <w:pPr>
        <w:jc w:val="center"/>
        <w:rPr>
          <w:sz w:val="52"/>
          <w:szCs w:val="52"/>
        </w:rPr>
      </w:pPr>
    </w:p>
    <w:p w14:paraId="37C42F81" w14:textId="7FB567EA" w:rsidR="00127D13" w:rsidRDefault="00127D13" w:rsidP="008A4CFF">
      <w:pPr>
        <w:jc w:val="both"/>
      </w:pPr>
      <w:r>
        <w:t xml:space="preserve">Nous rappelons que l’association </w:t>
      </w:r>
      <w:proofErr w:type="spellStart"/>
      <w:r>
        <w:t>Créa’danse</w:t>
      </w:r>
      <w:proofErr w:type="spellEnd"/>
      <w:r>
        <w:t xml:space="preserve"> est une association à but non lucratif. Nous</w:t>
      </w:r>
      <w:r w:rsidR="008A4CFF">
        <w:t xml:space="preserve"> </w:t>
      </w:r>
      <w:r>
        <w:t>insistons également sur le fait que tous les membres sont bénévoles, donc non rémunérés</w:t>
      </w:r>
      <w:r w:rsidR="008A4CFF">
        <w:t xml:space="preserve"> </w:t>
      </w:r>
      <w:r>
        <w:t>pour le temps consacré à l'activité de l'association.</w:t>
      </w:r>
    </w:p>
    <w:p w14:paraId="3AA3C2D7" w14:textId="77777777" w:rsidR="008A4CFF" w:rsidRDefault="008A4CFF" w:rsidP="008A4CFF">
      <w:pPr>
        <w:jc w:val="both"/>
      </w:pPr>
    </w:p>
    <w:p w14:paraId="7C5F2693" w14:textId="4FE90CFA" w:rsidR="00127D13" w:rsidRPr="0083521E" w:rsidRDefault="00127D13" w:rsidP="008A4CFF">
      <w:pPr>
        <w:jc w:val="both"/>
        <w:rPr>
          <w:b/>
          <w:bCs/>
        </w:rPr>
      </w:pPr>
      <w:r w:rsidRPr="0083521E">
        <w:rPr>
          <w:b/>
          <w:bCs/>
        </w:rPr>
        <w:t>Préambule</w:t>
      </w:r>
    </w:p>
    <w:p w14:paraId="57515233" w14:textId="77777777" w:rsidR="008A4CFF" w:rsidRDefault="008A4CFF" w:rsidP="008A4CFF">
      <w:pPr>
        <w:jc w:val="both"/>
      </w:pPr>
    </w:p>
    <w:p w14:paraId="1CD0BAB7" w14:textId="53CA45C4" w:rsidR="00127D13" w:rsidRDefault="00127D13" w:rsidP="008A4CFF">
      <w:pPr>
        <w:jc w:val="both"/>
      </w:pPr>
      <w:r>
        <w:t xml:space="preserve">L’association </w:t>
      </w:r>
      <w:proofErr w:type="spellStart"/>
      <w:r>
        <w:t>Créa’danse</w:t>
      </w:r>
      <w:proofErr w:type="spellEnd"/>
      <w:r>
        <w:t xml:space="preserve"> est une association soumise à la loi du 1</w:t>
      </w:r>
      <w:r w:rsidRPr="008A4CFF">
        <w:rPr>
          <w:vertAlign w:val="superscript"/>
        </w:rPr>
        <w:t>er</w:t>
      </w:r>
      <w:r w:rsidR="008A4CFF">
        <w:t xml:space="preserve"> </w:t>
      </w:r>
      <w:r>
        <w:t>juillet 1901 et au décret</w:t>
      </w:r>
    </w:p>
    <w:p w14:paraId="0E97D314" w14:textId="77777777" w:rsidR="00127D13" w:rsidRDefault="00127D13" w:rsidP="008A4CFF">
      <w:pPr>
        <w:jc w:val="both"/>
      </w:pPr>
      <w:proofErr w:type="gramStart"/>
      <w:r>
        <w:t>du</w:t>
      </w:r>
      <w:proofErr w:type="gramEnd"/>
      <w:r>
        <w:t xml:space="preserve"> 16 août 1901. Elle a pour but :</w:t>
      </w:r>
    </w:p>
    <w:p w14:paraId="7CDC9714" w14:textId="422E2400" w:rsidR="00127D13" w:rsidRDefault="00127D13" w:rsidP="008A4CFF">
      <w:pPr>
        <w:jc w:val="both"/>
      </w:pPr>
      <w:r>
        <w:t>– de proposer aux enfants, jeunes et adultes l’accès à la pratique d’activités sportives et</w:t>
      </w:r>
      <w:r w:rsidR="008A4CFF">
        <w:t xml:space="preserve"> </w:t>
      </w:r>
      <w:r>
        <w:t>relevant des arts de la danse (moderne, hip hop, salsa, danses de salon et latines,</w:t>
      </w:r>
      <w:r w:rsidR="008A4CFF">
        <w:t xml:space="preserve"> </w:t>
      </w:r>
      <w:r>
        <w:t>étirements et renforcement musculaire).</w:t>
      </w:r>
    </w:p>
    <w:p w14:paraId="359CE3AF" w14:textId="77777777" w:rsidR="00127D13" w:rsidRDefault="00127D13" w:rsidP="008A4CFF">
      <w:pPr>
        <w:jc w:val="both"/>
      </w:pPr>
      <w:r>
        <w:t>– d’organiser des manifestations, gala, animations …</w:t>
      </w:r>
    </w:p>
    <w:p w14:paraId="5ED78F82" w14:textId="77777777" w:rsidR="00127D13" w:rsidRDefault="00127D13" w:rsidP="008A4CFF">
      <w:pPr>
        <w:jc w:val="both"/>
      </w:pPr>
      <w:r>
        <w:t>– de participer à l’animation du territoire villeboisien.</w:t>
      </w:r>
    </w:p>
    <w:p w14:paraId="3B9C8E9A" w14:textId="77777777" w:rsidR="008A4CFF" w:rsidRDefault="008A4CFF" w:rsidP="008A4CFF">
      <w:pPr>
        <w:jc w:val="both"/>
      </w:pPr>
    </w:p>
    <w:p w14:paraId="0EA94D64" w14:textId="7F27F986" w:rsidR="00127D13" w:rsidRPr="0083521E" w:rsidRDefault="00127D13" w:rsidP="0083521E">
      <w:pPr>
        <w:jc w:val="center"/>
        <w:rPr>
          <w:b/>
          <w:bCs/>
        </w:rPr>
      </w:pPr>
      <w:r w:rsidRPr="0083521E">
        <w:rPr>
          <w:b/>
          <w:bCs/>
        </w:rPr>
        <w:t>I – MEMBRES DE L’ASSOCIATION</w:t>
      </w:r>
    </w:p>
    <w:p w14:paraId="2280782D" w14:textId="77777777" w:rsidR="008A4CFF" w:rsidRPr="0083521E" w:rsidRDefault="008A4CFF" w:rsidP="008A4CFF">
      <w:pPr>
        <w:jc w:val="both"/>
        <w:rPr>
          <w:b/>
          <w:bCs/>
        </w:rPr>
      </w:pPr>
    </w:p>
    <w:p w14:paraId="100A9CAB" w14:textId="00178CC8" w:rsidR="00127D13" w:rsidRPr="0083521E" w:rsidRDefault="00127D13" w:rsidP="008A4CFF">
      <w:pPr>
        <w:jc w:val="both"/>
        <w:rPr>
          <w:b/>
          <w:bCs/>
        </w:rPr>
      </w:pPr>
      <w:r w:rsidRPr="0083521E">
        <w:rPr>
          <w:b/>
          <w:bCs/>
        </w:rPr>
        <w:t>Article 1. Adhésion de nouveaux membres</w:t>
      </w:r>
    </w:p>
    <w:p w14:paraId="02290D76" w14:textId="77777777" w:rsidR="00127D13" w:rsidRDefault="00127D13" w:rsidP="008A4CFF">
      <w:pPr>
        <w:jc w:val="both"/>
      </w:pPr>
      <w:r>
        <w:t>Est adhérent de l’association :</w:t>
      </w:r>
    </w:p>
    <w:p w14:paraId="7BF62A53" w14:textId="77777777" w:rsidR="00127D13" w:rsidRDefault="00127D13" w:rsidP="008A4CFF">
      <w:pPr>
        <w:jc w:val="both"/>
      </w:pPr>
      <w:r>
        <w:t>– chaque élève de plus de 18 ans,</w:t>
      </w:r>
    </w:p>
    <w:p w14:paraId="2DC2B6C7" w14:textId="77777777" w:rsidR="00127D13" w:rsidRDefault="00127D13" w:rsidP="008A4CFF">
      <w:pPr>
        <w:jc w:val="both"/>
      </w:pPr>
      <w:r>
        <w:t>– le parent de l’élève de moins de 18 ans représentant cet élève.</w:t>
      </w:r>
    </w:p>
    <w:p w14:paraId="47F4850A" w14:textId="4C087C7F" w:rsidR="00127D13" w:rsidRDefault="00127D13" w:rsidP="008A4CFF">
      <w:pPr>
        <w:jc w:val="both"/>
      </w:pPr>
      <w:r>
        <w:t>Chaque adhérent devra avoir rempli le bulletin d’adhésion, daté et signé, précisant</w:t>
      </w:r>
      <w:r w:rsidR="008A4CFF">
        <w:t xml:space="preserve"> </w:t>
      </w:r>
      <w:r>
        <w:t>l’engagement de respecter les statuts et le règlement intérieur.</w:t>
      </w:r>
    </w:p>
    <w:p w14:paraId="51CCA936" w14:textId="298536F6" w:rsidR="00127D13" w:rsidRDefault="00127D13" w:rsidP="008A4CFF">
      <w:pPr>
        <w:jc w:val="both"/>
      </w:pPr>
      <w:r>
        <w:t>L’adhésion sera validée sous réserve d’un dossier d’inscription complet, paiement de la</w:t>
      </w:r>
      <w:r w:rsidR="008A4CFF">
        <w:t xml:space="preserve"> </w:t>
      </w:r>
      <w:r>
        <w:t>cotisation annuelle compris.</w:t>
      </w:r>
    </w:p>
    <w:p w14:paraId="18BB2FD4" w14:textId="77777777" w:rsidR="008A4CFF" w:rsidRDefault="008A4CFF" w:rsidP="008A4CFF">
      <w:pPr>
        <w:jc w:val="both"/>
      </w:pPr>
    </w:p>
    <w:p w14:paraId="78CDDE04" w14:textId="77777777" w:rsidR="0083521E" w:rsidRDefault="0083521E" w:rsidP="008A4CFF">
      <w:pPr>
        <w:jc w:val="both"/>
        <w:rPr>
          <w:b/>
          <w:bCs/>
        </w:rPr>
      </w:pPr>
    </w:p>
    <w:p w14:paraId="6BBD88B4" w14:textId="77777777" w:rsidR="0083521E" w:rsidRDefault="0083521E" w:rsidP="008A4CFF">
      <w:pPr>
        <w:jc w:val="both"/>
        <w:rPr>
          <w:b/>
          <w:bCs/>
        </w:rPr>
      </w:pPr>
    </w:p>
    <w:p w14:paraId="6518F310" w14:textId="77777777" w:rsidR="0083521E" w:rsidRDefault="0083521E" w:rsidP="008A4CFF">
      <w:pPr>
        <w:jc w:val="both"/>
        <w:rPr>
          <w:b/>
          <w:bCs/>
        </w:rPr>
      </w:pPr>
    </w:p>
    <w:p w14:paraId="33847062" w14:textId="37C2206A" w:rsidR="00127D13" w:rsidRPr="0083521E" w:rsidRDefault="0083521E" w:rsidP="008A4CFF">
      <w:pPr>
        <w:jc w:val="both"/>
        <w:rPr>
          <w:b/>
          <w:bCs/>
        </w:rPr>
      </w:pPr>
      <w:r>
        <w:rPr>
          <w:b/>
          <w:bCs/>
        </w:rPr>
        <w:lastRenderedPageBreak/>
        <w:t>A</w:t>
      </w:r>
      <w:r w:rsidR="00127D13" w:rsidRPr="0083521E">
        <w:rPr>
          <w:b/>
          <w:bCs/>
        </w:rPr>
        <w:t>rticle 2. Cotisations</w:t>
      </w:r>
    </w:p>
    <w:p w14:paraId="410A3AB9" w14:textId="77777777" w:rsidR="008A4CFF" w:rsidRDefault="008A4CFF" w:rsidP="008A4CFF">
      <w:pPr>
        <w:jc w:val="both"/>
      </w:pPr>
    </w:p>
    <w:p w14:paraId="64ADECC2" w14:textId="4B400567" w:rsidR="00127D13" w:rsidRDefault="00127D13" w:rsidP="008A4CFF">
      <w:pPr>
        <w:jc w:val="both"/>
      </w:pPr>
      <w:r w:rsidRPr="0083521E">
        <w:rPr>
          <w:b/>
          <w:bCs/>
        </w:rPr>
        <w:t>Art 2.1</w:t>
      </w:r>
      <w:r>
        <w:t xml:space="preserve"> - L’adhésion des nouveaux membres est soumise au versement d’une cotisation,</w:t>
      </w:r>
      <w:r w:rsidR="008A4CFF">
        <w:t xml:space="preserve"> </w:t>
      </w:r>
      <w:r>
        <w:t>dont le montant sera fixé chaque année par le Bureau de l’Association. Elle est valable une</w:t>
      </w:r>
      <w:r w:rsidR="008A4CFF">
        <w:t xml:space="preserve"> </w:t>
      </w:r>
      <w:r>
        <w:t>année, de septembre à juin. La cotisation comprend le montant de l’adhésion et le montant</w:t>
      </w:r>
      <w:r w:rsidR="008A4CFF">
        <w:t xml:space="preserve"> </w:t>
      </w:r>
      <w:r>
        <w:t>du /des cours suivi(s).</w:t>
      </w:r>
    </w:p>
    <w:p w14:paraId="7F60C2FD" w14:textId="77777777" w:rsidR="00127D13" w:rsidRDefault="00127D13" w:rsidP="008A4CFF">
      <w:pPr>
        <w:jc w:val="both"/>
      </w:pPr>
      <w:r>
        <w:t xml:space="preserve">Le montant de l’adhésion versée à l’association est définitivement </w:t>
      </w:r>
      <w:proofErr w:type="gramStart"/>
      <w:r>
        <w:t>acquise</w:t>
      </w:r>
      <w:proofErr w:type="gramEnd"/>
      <w:r>
        <w:t>.</w:t>
      </w:r>
    </w:p>
    <w:p w14:paraId="3BE3CA8A" w14:textId="77777777" w:rsidR="008A4CFF" w:rsidRDefault="00127D13" w:rsidP="008A4CFF">
      <w:pPr>
        <w:jc w:val="both"/>
      </w:pPr>
      <w:r>
        <w:t>Les cotisation et adhésion sont annuelles et payables en septembre, dès l’inscription. Les</w:t>
      </w:r>
      <w:r w:rsidR="008A4CFF">
        <w:t xml:space="preserve"> </w:t>
      </w:r>
      <w:r>
        <w:t xml:space="preserve">adhérents peuvent effectuer leur paiement en plusieurs </w:t>
      </w:r>
      <w:proofErr w:type="gramStart"/>
      <w:r>
        <w:t xml:space="preserve">fois </w:t>
      </w:r>
      <w:r w:rsidR="008A4CFF">
        <w:t xml:space="preserve"> et</w:t>
      </w:r>
      <w:proofErr w:type="gramEnd"/>
      <w:r w:rsidR="008A4CFF">
        <w:t xml:space="preserve"> ce exclusivement sur internet par l’intermédiaire du site partenaire </w:t>
      </w:r>
      <w:proofErr w:type="spellStart"/>
      <w:r w:rsidR="008A4CFF">
        <w:t>Sportyneo</w:t>
      </w:r>
      <w:proofErr w:type="spellEnd"/>
      <w:r w:rsidR="008A4CFF">
        <w:t xml:space="preserve">. </w:t>
      </w:r>
    </w:p>
    <w:p w14:paraId="593A0DC0" w14:textId="1C61406A" w:rsidR="00127D13" w:rsidRDefault="00127D13" w:rsidP="008A4CFF">
      <w:pPr>
        <w:jc w:val="both"/>
      </w:pPr>
      <w:r>
        <w:t>L’engagement aux cours est considéré comme définitif à compter du 3ème cours, les deux</w:t>
      </w:r>
      <w:r w:rsidR="0083521E">
        <w:t xml:space="preserve"> </w:t>
      </w:r>
      <w:r>
        <w:t>premiers étant assimilés à une période d’essai.</w:t>
      </w:r>
    </w:p>
    <w:p w14:paraId="577A11BC" w14:textId="77777777" w:rsidR="008A4CFF" w:rsidRDefault="008A4CFF" w:rsidP="008A4CFF">
      <w:pPr>
        <w:jc w:val="both"/>
      </w:pPr>
    </w:p>
    <w:p w14:paraId="232E6361" w14:textId="2CDDE3D4" w:rsidR="00127D13" w:rsidRDefault="00127D13" w:rsidP="008A4CFF">
      <w:pPr>
        <w:jc w:val="both"/>
      </w:pPr>
      <w:r w:rsidRPr="0083521E">
        <w:rPr>
          <w:b/>
          <w:bCs/>
        </w:rPr>
        <w:t>Art 2.2</w:t>
      </w:r>
      <w:r>
        <w:t xml:space="preserve"> - Le montant du cours pourra être remboursé à l’adhérent sur demande, uniquement</w:t>
      </w:r>
    </w:p>
    <w:p w14:paraId="45A757E8" w14:textId="77777777" w:rsidR="00127D13" w:rsidRDefault="00127D13" w:rsidP="008A4CFF">
      <w:pPr>
        <w:jc w:val="both"/>
      </w:pPr>
      <w:proofErr w:type="gramStart"/>
      <w:r>
        <w:t>dans</w:t>
      </w:r>
      <w:proofErr w:type="gramEnd"/>
      <w:r>
        <w:t xml:space="preserve"> les cas suivants :</w:t>
      </w:r>
    </w:p>
    <w:p w14:paraId="0B16A4D7" w14:textId="77777777" w:rsidR="008A4CFF" w:rsidRDefault="008A4CFF" w:rsidP="008A4CFF">
      <w:pPr>
        <w:jc w:val="both"/>
      </w:pPr>
    </w:p>
    <w:p w14:paraId="2EAD0BC0" w14:textId="6E1D09B2" w:rsidR="00127D13" w:rsidRDefault="00127D13" w:rsidP="008A4CFF">
      <w:pPr>
        <w:jc w:val="both"/>
      </w:pPr>
      <w:r>
        <w:t>– Arrêt de l’activité pratiquée par un élève pour une raison médicale, sur production d’un</w:t>
      </w:r>
      <w:r w:rsidR="008A4CFF">
        <w:t xml:space="preserve"> </w:t>
      </w:r>
      <w:r>
        <w:t>justificatif.</w:t>
      </w:r>
    </w:p>
    <w:p w14:paraId="750CC05C" w14:textId="053C929F" w:rsidR="008A4CFF" w:rsidRDefault="00127D13" w:rsidP="008A4CFF">
      <w:pPr>
        <w:jc w:val="both"/>
      </w:pPr>
      <w:r>
        <w:t>– Déménagement lointain en cours d’année (plus d’une heure de route).</w:t>
      </w:r>
    </w:p>
    <w:p w14:paraId="3F7A7F53" w14:textId="6B09E115" w:rsidR="00127D13" w:rsidRDefault="00127D13" w:rsidP="008A4CFF">
      <w:pPr>
        <w:jc w:val="both"/>
      </w:pPr>
      <w:r>
        <w:t>Le remboursement se fera au prorata du nombre de semaines d’absence.</w:t>
      </w:r>
    </w:p>
    <w:p w14:paraId="235C3E40" w14:textId="77777777" w:rsidR="008A4CFF" w:rsidRDefault="008A4CFF" w:rsidP="008A4CFF">
      <w:pPr>
        <w:jc w:val="both"/>
      </w:pPr>
    </w:p>
    <w:p w14:paraId="5973753B" w14:textId="7FD18159" w:rsidR="00127D13" w:rsidRPr="0083521E" w:rsidRDefault="00127D13" w:rsidP="008A4CFF">
      <w:pPr>
        <w:jc w:val="both"/>
        <w:rPr>
          <w:b/>
          <w:bCs/>
        </w:rPr>
      </w:pPr>
      <w:r w:rsidRPr="0083521E">
        <w:rPr>
          <w:b/>
          <w:bCs/>
        </w:rPr>
        <w:t>Article 3. Droits et devoirs des adhérents de l’association</w:t>
      </w:r>
    </w:p>
    <w:p w14:paraId="64D70E8B" w14:textId="77777777" w:rsidR="008A4CFF" w:rsidRDefault="008A4CFF" w:rsidP="008A4CFF">
      <w:pPr>
        <w:jc w:val="both"/>
      </w:pPr>
    </w:p>
    <w:p w14:paraId="604706CE" w14:textId="2A277C86" w:rsidR="00127D13" w:rsidRDefault="00127D13" w:rsidP="008A4CFF">
      <w:pPr>
        <w:jc w:val="both"/>
      </w:pPr>
      <w:r>
        <w:t>Les adhérents participent au(x) cours au(x)quel(s) ils sont inscrits. Les adhérents peuvent</w:t>
      </w:r>
      <w:r w:rsidR="008A4CFF">
        <w:t xml:space="preserve"> </w:t>
      </w:r>
      <w:r>
        <w:t>s’inscrire à un ou plusieurs cours, dans la limite le cas échéant des places disponibles, du</w:t>
      </w:r>
      <w:r w:rsidR="008A4CFF">
        <w:t xml:space="preserve"> </w:t>
      </w:r>
      <w:r>
        <w:t>niveau et de la classe d’âge du cours. Ils participent aux projets de l’association. Ils</w:t>
      </w:r>
      <w:r w:rsidR="008A4CFF">
        <w:t xml:space="preserve"> </w:t>
      </w:r>
      <w:r>
        <w:t>s’engagent à respecter les locaux et le matériel fourni par l’association.</w:t>
      </w:r>
    </w:p>
    <w:p w14:paraId="435F6E30" w14:textId="2821B09B" w:rsidR="00127D13" w:rsidRDefault="00127D13" w:rsidP="008A4CFF">
      <w:pPr>
        <w:jc w:val="both"/>
      </w:pPr>
      <w:r>
        <w:t>Les adhérents s’engagent à ne pas entraîner de préjudice moral ou matériel à l’association</w:t>
      </w:r>
      <w:r w:rsidR="008A4CFF">
        <w:t xml:space="preserve"> </w:t>
      </w:r>
      <w:r>
        <w:t>et/ou aux autres membres. Ils s’engagent également à ne pas porter atteinte à autrui par</w:t>
      </w:r>
      <w:r w:rsidR="008A4CFF">
        <w:t xml:space="preserve"> </w:t>
      </w:r>
      <w:r>
        <w:t>des propos ou comportements inappropriés.</w:t>
      </w:r>
    </w:p>
    <w:p w14:paraId="3479D800" w14:textId="11BFF69D" w:rsidR="00127D13" w:rsidRDefault="00127D13" w:rsidP="008A4CFF">
      <w:pPr>
        <w:jc w:val="both"/>
      </w:pPr>
      <w:r>
        <w:t>Les adhérents ont le droit et le devoir de participer ou d’être représentés aux assemblées</w:t>
      </w:r>
      <w:r w:rsidR="008A4CFF">
        <w:t xml:space="preserve"> </w:t>
      </w:r>
      <w:r>
        <w:t>générales de l’association, avec voix délibérative. Ils sont également éligibles au Bureau, à</w:t>
      </w:r>
      <w:r w:rsidR="008A4CFF">
        <w:t xml:space="preserve"> </w:t>
      </w:r>
      <w:r>
        <w:t>condition qu’ils soient à jour de leur cotisation.</w:t>
      </w:r>
    </w:p>
    <w:p w14:paraId="5FD4CC30" w14:textId="77777777" w:rsidR="008A4CFF" w:rsidRDefault="00127D13" w:rsidP="008A4CFF">
      <w:pPr>
        <w:jc w:val="both"/>
      </w:pPr>
      <w:r>
        <w:t>Les adhérents ont le droit d’arrêter leur activité en cours d’année. Dans ce cas, ils sont tenus</w:t>
      </w:r>
      <w:r w:rsidR="008A4CFF">
        <w:t xml:space="preserve"> </w:t>
      </w:r>
      <w:r>
        <w:t xml:space="preserve">d’en informer le Bureau par écrit dans les meilleurs délais. (Remboursement </w:t>
      </w:r>
      <w:proofErr w:type="gramStart"/>
      <w:r>
        <w:t>voir</w:t>
      </w:r>
      <w:proofErr w:type="gramEnd"/>
      <w:r>
        <w:t xml:space="preserve"> art 2.2)</w:t>
      </w:r>
    </w:p>
    <w:p w14:paraId="7CA20B8C" w14:textId="77777777" w:rsidR="008A4CFF" w:rsidRDefault="008A4CFF" w:rsidP="008A4CFF">
      <w:pPr>
        <w:jc w:val="both"/>
      </w:pPr>
    </w:p>
    <w:p w14:paraId="071D186C" w14:textId="77777777" w:rsidR="0083521E" w:rsidRDefault="0083521E" w:rsidP="0083521E">
      <w:pPr>
        <w:jc w:val="center"/>
        <w:rPr>
          <w:b/>
          <w:bCs/>
        </w:rPr>
      </w:pPr>
    </w:p>
    <w:p w14:paraId="35B0F613" w14:textId="77777777" w:rsidR="0083521E" w:rsidRDefault="0083521E" w:rsidP="0083521E">
      <w:pPr>
        <w:jc w:val="center"/>
        <w:rPr>
          <w:b/>
          <w:bCs/>
        </w:rPr>
      </w:pPr>
    </w:p>
    <w:p w14:paraId="1CF4C4E6" w14:textId="77777777" w:rsidR="0083521E" w:rsidRDefault="0083521E" w:rsidP="0083521E">
      <w:pPr>
        <w:jc w:val="center"/>
        <w:rPr>
          <w:b/>
          <w:bCs/>
        </w:rPr>
      </w:pPr>
    </w:p>
    <w:p w14:paraId="2920FFD2" w14:textId="77777777" w:rsidR="0083521E" w:rsidRDefault="0083521E" w:rsidP="0083521E">
      <w:pPr>
        <w:jc w:val="center"/>
        <w:rPr>
          <w:b/>
          <w:bCs/>
        </w:rPr>
      </w:pPr>
    </w:p>
    <w:p w14:paraId="18DE0184" w14:textId="75326386" w:rsidR="00127D13" w:rsidRPr="0083521E" w:rsidRDefault="00127D13" w:rsidP="0083521E">
      <w:pPr>
        <w:jc w:val="center"/>
        <w:rPr>
          <w:b/>
          <w:bCs/>
        </w:rPr>
      </w:pPr>
      <w:r w:rsidRPr="0083521E">
        <w:rPr>
          <w:b/>
          <w:bCs/>
        </w:rPr>
        <w:t>II – ACTIVITÉS ET LOCAUX DE L’ASSOCIATION</w:t>
      </w:r>
    </w:p>
    <w:p w14:paraId="321A6B16" w14:textId="77777777" w:rsidR="008A4CFF" w:rsidRPr="0083521E" w:rsidRDefault="008A4CFF" w:rsidP="008A4CFF">
      <w:pPr>
        <w:jc w:val="both"/>
        <w:rPr>
          <w:b/>
          <w:bCs/>
        </w:rPr>
      </w:pPr>
    </w:p>
    <w:p w14:paraId="17ECEFA9" w14:textId="6FA1ED53" w:rsidR="00127D13" w:rsidRPr="0083521E" w:rsidRDefault="00127D13" w:rsidP="008A4CFF">
      <w:pPr>
        <w:jc w:val="both"/>
        <w:rPr>
          <w:b/>
          <w:bCs/>
        </w:rPr>
      </w:pPr>
      <w:r w:rsidRPr="0083521E">
        <w:rPr>
          <w:b/>
          <w:bCs/>
        </w:rPr>
        <w:t>Article 4. Déroulement des activités</w:t>
      </w:r>
    </w:p>
    <w:p w14:paraId="7EDB585D" w14:textId="77777777" w:rsidR="008A4CFF" w:rsidRDefault="008A4CFF" w:rsidP="008A4CFF">
      <w:pPr>
        <w:jc w:val="both"/>
      </w:pPr>
    </w:p>
    <w:p w14:paraId="5FF684AE" w14:textId="7A38D087" w:rsidR="00127D13" w:rsidRDefault="00127D13" w:rsidP="008A4CFF">
      <w:pPr>
        <w:jc w:val="both"/>
      </w:pPr>
      <w:r>
        <w:t>Les cours ont lieu dans la salle d’activité du collège Henri Martin à Villebois Lavalette</w:t>
      </w:r>
      <w:r w:rsidR="008A4CFF">
        <w:t xml:space="preserve"> </w:t>
      </w:r>
      <w:r>
        <w:t>(moderne, étirements/renforcement et hip hop) et à la salle des fêtes de Villebois Lavalette</w:t>
      </w:r>
      <w:r w:rsidR="008A4CFF">
        <w:t xml:space="preserve"> </w:t>
      </w:r>
      <w:r>
        <w:t>(danses de salon et latines).</w:t>
      </w:r>
    </w:p>
    <w:p w14:paraId="19608B13" w14:textId="686CB259" w:rsidR="00127D13" w:rsidRDefault="00127D13" w:rsidP="008A4CFF">
      <w:pPr>
        <w:jc w:val="both"/>
      </w:pPr>
      <w:r>
        <w:t>Il est demandé aux élèves, à partir du moment où ils sont inscrits à un cours d’en respecter</w:t>
      </w:r>
      <w:r w:rsidR="008A4CFF">
        <w:t xml:space="preserve"> </w:t>
      </w:r>
      <w:r>
        <w:t>les dates, les horaires et la discipline, nécessaires à son bon fonctionnement afin de ne</w:t>
      </w:r>
      <w:r w:rsidR="008A4CFF">
        <w:t xml:space="preserve"> </w:t>
      </w:r>
      <w:r>
        <w:t>pas nuire au bon déroulement de ce dernier</w:t>
      </w:r>
    </w:p>
    <w:p w14:paraId="01BDADEC" w14:textId="1A74E289" w:rsidR="00127D13" w:rsidRDefault="00127D13" w:rsidP="008A4CFF">
      <w:pPr>
        <w:jc w:val="both"/>
      </w:pPr>
      <w:r>
        <w:t>Les activités se déroulent sous la responsabilité des professeurs qui peuvent notamment</w:t>
      </w:r>
      <w:r w:rsidR="008A4CFF">
        <w:t xml:space="preserve"> </w:t>
      </w:r>
      <w:r>
        <w:t>exclure ou interdire l’accès à tout adhérent ne respectant pas les règles de comportement et</w:t>
      </w:r>
      <w:r w:rsidR="008A4CFF">
        <w:t xml:space="preserve"> </w:t>
      </w:r>
      <w:r>
        <w:t>de sécurité en vigueur dans l’association.</w:t>
      </w:r>
    </w:p>
    <w:p w14:paraId="2AEBD179" w14:textId="78896828" w:rsidR="00127D13" w:rsidRDefault="00127D13" w:rsidP="008A4CFF">
      <w:pPr>
        <w:jc w:val="both"/>
      </w:pPr>
      <w:r>
        <w:t>Les élèves mineurs ne sont sous la responsabilité de l’association que pendant le temps des</w:t>
      </w:r>
      <w:r w:rsidR="008A4CFF">
        <w:t xml:space="preserve"> </w:t>
      </w:r>
      <w:proofErr w:type="gramStart"/>
      <w:r>
        <w:t>cours .</w:t>
      </w:r>
      <w:proofErr w:type="gramEnd"/>
      <w:r>
        <w:t xml:space="preserve"> Les enfants devront être conduits jusqu’à la salle de danse, les accompagnateurs</w:t>
      </w:r>
      <w:r w:rsidR="008A4CFF">
        <w:t xml:space="preserve"> </w:t>
      </w:r>
      <w:r>
        <w:t>devant s’assurer de la présence effective du professeur, et récupérés à la porte de la salle</w:t>
      </w:r>
      <w:r w:rsidR="008A4CFF">
        <w:t xml:space="preserve"> </w:t>
      </w:r>
      <w:r>
        <w:t>de danse, à la fin des cours : la responsabilité de l’activité danse n’est engagée que</w:t>
      </w:r>
      <w:r w:rsidR="008A4CFF">
        <w:t xml:space="preserve"> </w:t>
      </w:r>
      <w:r>
        <w:t>pendant le déroulement des cours.</w:t>
      </w:r>
      <w:r w:rsidR="008A4CFF">
        <w:t xml:space="preserve"> </w:t>
      </w:r>
      <w:r>
        <w:t>En cas d’absence du professeur, les membres du Bureau de l’Association font leur</w:t>
      </w:r>
      <w:r w:rsidR="008A4CFF">
        <w:t xml:space="preserve"> </w:t>
      </w:r>
      <w:r>
        <w:t>possible pour prévenir au plus tôt les parents (appel/SMS/mail) mais déclinent toute</w:t>
      </w:r>
      <w:r w:rsidR="008A4CFF">
        <w:t xml:space="preserve"> </w:t>
      </w:r>
      <w:r>
        <w:t>responsabilité en cas d’incident / accident et ne sont pas présents pour prendre en</w:t>
      </w:r>
      <w:r w:rsidR="008A4CFF">
        <w:t xml:space="preserve"> </w:t>
      </w:r>
      <w:r>
        <w:t>charge les enfants.</w:t>
      </w:r>
    </w:p>
    <w:p w14:paraId="47D5664B" w14:textId="71B2BD5A" w:rsidR="00127D13" w:rsidRDefault="00127D13" w:rsidP="008A4CFF">
      <w:pPr>
        <w:jc w:val="both"/>
      </w:pPr>
      <w:r>
        <w:t>L’association décline toute responsabilité si ces consignes de sécurité ne sont pas</w:t>
      </w:r>
      <w:r w:rsidR="008A4CFF">
        <w:t xml:space="preserve"> </w:t>
      </w:r>
      <w:r>
        <w:t>respectées et que l’enfant se retrouve seul devant la salle de danse.</w:t>
      </w:r>
    </w:p>
    <w:p w14:paraId="1323EE05" w14:textId="71172020" w:rsidR="00127D13" w:rsidRDefault="00127D13" w:rsidP="008A4CFF">
      <w:pPr>
        <w:jc w:val="both"/>
      </w:pPr>
      <w:r>
        <w:t xml:space="preserve">Le professeur n’est pas autorisé à laisser partir les élèves avant la fin des cours </w:t>
      </w:r>
      <w:proofErr w:type="spellStart"/>
      <w:r>
        <w:t>sansautorisation</w:t>
      </w:r>
      <w:proofErr w:type="spellEnd"/>
      <w:r>
        <w:t xml:space="preserve"> des parents.</w:t>
      </w:r>
    </w:p>
    <w:p w14:paraId="1AA4A482" w14:textId="7AB80C5A" w:rsidR="00127D13" w:rsidRDefault="00127D13" w:rsidP="008A4CFF">
      <w:pPr>
        <w:jc w:val="both"/>
      </w:pPr>
      <w:r>
        <w:t>Pour toutes les activités, prévoir une bouteille d’eau et une tenue vestimentaire adaptée à</w:t>
      </w:r>
      <w:r w:rsidR="008A4CFF">
        <w:t xml:space="preserve"> </w:t>
      </w:r>
      <w:r>
        <w:t>l’activité pratiquée. Il est recommandé pour les élèves ayant les cheveux longs, de les</w:t>
      </w:r>
      <w:r w:rsidR="008A4CFF">
        <w:t xml:space="preserve"> </w:t>
      </w:r>
      <w:r>
        <w:t>attacher à chaque cours.</w:t>
      </w:r>
    </w:p>
    <w:p w14:paraId="10C0482B" w14:textId="108E2D00" w:rsidR="00127D13" w:rsidRDefault="00127D13" w:rsidP="008A4CFF">
      <w:pPr>
        <w:jc w:val="both"/>
      </w:pPr>
      <w:r>
        <w:t>Ni l’association, ni le professeur ne peuvent être tenus pour responsables en cas de perte,</w:t>
      </w:r>
      <w:r w:rsidR="008A4CFF">
        <w:t xml:space="preserve"> </w:t>
      </w:r>
      <w:r>
        <w:t>de vol ou de détérioration des affaires personnelles de l’adhérent.</w:t>
      </w:r>
    </w:p>
    <w:p w14:paraId="59CCBCA4" w14:textId="77777777" w:rsidR="008A4CFF" w:rsidRDefault="008A4CFF" w:rsidP="008A4CFF">
      <w:pPr>
        <w:jc w:val="both"/>
      </w:pPr>
    </w:p>
    <w:p w14:paraId="3B9D62D4" w14:textId="3961036A" w:rsidR="00127D13" w:rsidRPr="0083521E" w:rsidRDefault="00127D13" w:rsidP="008A4CFF">
      <w:pPr>
        <w:jc w:val="both"/>
        <w:rPr>
          <w:b/>
          <w:bCs/>
        </w:rPr>
      </w:pPr>
      <w:r w:rsidRPr="0083521E">
        <w:rPr>
          <w:b/>
          <w:bCs/>
        </w:rPr>
        <w:t>Article 5. Planning des cours</w:t>
      </w:r>
    </w:p>
    <w:p w14:paraId="76BEDDE1" w14:textId="77777777" w:rsidR="008A4CFF" w:rsidRDefault="008A4CFF" w:rsidP="008A4CFF">
      <w:pPr>
        <w:jc w:val="both"/>
      </w:pPr>
    </w:p>
    <w:p w14:paraId="1FE52440" w14:textId="1E6DD631" w:rsidR="00127D13" w:rsidRDefault="00127D13" w:rsidP="008A4CFF">
      <w:pPr>
        <w:jc w:val="both"/>
      </w:pPr>
      <w:r>
        <w:t>La date de rentrée en septembre sera précisée chaque année.</w:t>
      </w:r>
    </w:p>
    <w:p w14:paraId="58891FE4" w14:textId="70D6C0A0" w:rsidR="00127D13" w:rsidRDefault="00127D13" w:rsidP="008A4CFF">
      <w:pPr>
        <w:jc w:val="both"/>
      </w:pPr>
      <w:r>
        <w:t>Il n’y a pas de cours pendant les vacances scolaires (sauf exception, à la demande de</w:t>
      </w:r>
      <w:r w:rsidR="008A4CFF">
        <w:t xml:space="preserve"> </w:t>
      </w:r>
      <w:r>
        <w:t>l’association, pour des préparations de spectacle ou rattrapages de cours).</w:t>
      </w:r>
    </w:p>
    <w:p w14:paraId="1F99481E" w14:textId="77777777" w:rsidR="00127D13" w:rsidRDefault="00127D13" w:rsidP="008A4CFF">
      <w:pPr>
        <w:jc w:val="both"/>
      </w:pPr>
      <w:r>
        <w:t>En cas d’absence d’un professeur, le cours sera reporté à une date ultérieure.</w:t>
      </w:r>
    </w:p>
    <w:p w14:paraId="567FF707" w14:textId="77777777" w:rsidR="008A4CFF" w:rsidRDefault="008A4CFF" w:rsidP="008A4CFF">
      <w:pPr>
        <w:jc w:val="both"/>
      </w:pPr>
    </w:p>
    <w:p w14:paraId="73E7E2A9" w14:textId="77777777" w:rsidR="0083521E" w:rsidRDefault="0083521E" w:rsidP="008A4CFF">
      <w:pPr>
        <w:jc w:val="both"/>
        <w:rPr>
          <w:b/>
          <w:bCs/>
        </w:rPr>
      </w:pPr>
    </w:p>
    <w:p w14:paraId="56707C04" w14:textId="7202E3BE" w:rsidR="00127D13" w:rsidRPr="0083521E" w:rsidRDefault="00127D13" w:rsidP="008A4CFF">
      <w:pPr>
        <w:jc w:val="both"/>
        <w:rPr>
          <w:b/>
          <w:bCs/>
        </w:rPr>
      </w:pPr>
      <w:r w:rsidRPr="0083521E">
        <w:rPr>
          <w:b/>
          <w:bCs/>
        </w:rPr>
        <w:t>Article 6. Urgence médicale</w:t>
      </w:r>
    </w:p>
    <w:p w14:paraId="2BCF81E5" w14:textId="77777777" w:rsidR="008A4CFF" w:rsidRDefault="008A4CFF" w:rsidP="008A4CFF">
      <w:pPr>
        <w:jc w:val="both"/>
      </w:pPr>
    </w:p>
    <w:p w14:paraId="12F2AA85" w14:textId="6A060359" w:rsidR="00127D13" w:rsidRDefault="00127D13" w:rsidP="008A4CFF">
      <w:pPr>
        <w:jc w:val="both"/>
      </w:pPr>
      <w:r>
        <w:t>L’association et ses intervenants ne peuvent en aucun cas être tenus responsables d’un</w:t>
      </w:r>
      <w:r w:rsidR="008A4CFF">
        <w:t xml:space="preserve"> </w:t>
      </w:r>
      <w:r>
        <w:t>malaise ou d’une blessure accidentelle surtout quand elle est liée au port d’une tenue ou</w:t>
      </w:r>
      <w:r w:rsidR="008A4CFF">
        <w:t xml:space="preserve"> </w:t>
      </w:r>
      <w:r>
        <w:t>d’un comportement inadéquat à l’activité.</w:t>
      </w:r>
    </w:p>
    <w:p w14:paraId="028473C2" w14:textId="77777777" w:rsidR="00127D13" w:rsidRDefault="00127D13" w:rsidP="008A4CFF">
      <w:pPr>
        <w:jc w:val="both"/>
      </w:pPr>
      <w:r>
        <w:t>En cas d’urgence médicale, le professeur doit alerter les secours et les parents.</w:t>
      </w:r>
    </w:p>
    <w:p w14:paraId="4757BE99" w14:textId="77777777" w:rsidR="008A4CFF" w:rsidRDefault="008A4CFF" w:rsidP="008A4CFF">
      <w:pPr>
        <w:jc w:val="both"/>
      </w:pPr>
    </w:p>
    <w:p w14:paraId="2E5978DF" w14:textId="03BB667F" w:rsidR="00127D13" w:rsidRPr="0083521E" w:rsidRDefault="00127D13" w:rsidP="008A4CFF">
      <w:pPr>
        <w:jc w:val="both"/>
        <w:rPr>
          <w:b/>
          <w:bCs/>
        </w:rPr>
      </w:pPr>
      <w:r w:rsidRPr="0083521E">
        <w:rPr>
          <w:b/>
          <w:bCs/>
        </w:rPr>
        <w:t>Article 7. Locaux</w:t>
      </w:r>
    </w:p>
    <w:p w14:paraId="7B9A13E1" w14:textId="77777777" w:rsidR="008A4CFF" w:rsidRDefault="008A4CFF" w:rsidP="008A4CFF">
      <w:pPr>
        <w:jc w:val="both"/>
      </w:pPr>
    </w:p>
    <w:p w14:paraId="60B61E52" w14:textId="2C672BD0" w:rsidR="00127D13" w:rsidRDefault="00127D13" w:rsidP="008A4CFF">
      <w:pPr>
        <w:jc w:val="both"/>
      </w:pPr>
      <w:r>
        <w:t>Les adhérents s’engagent à se conformer aux règles et usages des locaux utilisés par</w:t>
      </w:r>
      <w:r w:rsidR="008A4CFF">
        <w:t xml:space="preserve"> </w:t>
      </w:r>
      <w:r>
        <w:t xml:space="preserve">l’association </w:t>
      </w:r>
      <w:proofErr w:type="gramStart"/>
      <w:r>
        <w:t xml:space="preserve">telles </w:t>
      </w:r>
      <w:r w:rsidR="008A4CFF">
        <w:t xml:space="preserve"> </w:t>
      </w:r>
      <w:proofErr w:type="spellStart"/>
      <w:r>
        <w:t>ue</w:t>
      </w:r>
      <w:proofErr w:type="spellEnd"/>
      <w:proofErr w:type="gramEnd"/>
      <w:r>
        <w:t xml:space="preserve"> les consignes d’accès et d’utilisation des équipements, et à veiller à</w:t>
      </w:r>
      <w:r w:rsidR="008A4CFF">
        <w:t xml:space="preserve"> </w:t>
      </w:r>
      <w:r>
        <w:t>la bonne occupation des lieux. Ils s’engagent à avoir un comportement approprié dans les</w:t>
      </w:r>
    </w:p>
    <w:p w14:paraId="45B61372" w14:textId="77777777" w:rsidR="00127D13" w:rsidRDefault="00127D13" w:rsidP="008A4CFF">
      <w:pPr>
        <w:jc w:val="both"/>
      </w:pPr>
      <w:proofErr w:type="gramStart"/>
      <w:r>
        <w:t>locaux</w:t>
      </w:r>
      <w:proofErr w:type="gramEnd"/>
      <w:r>
        <w:t>.</w:t>
      </w:r>
    </w:p>
    <w:p w14:paraId="390528F6" w14:textId="1CAF5696" w:rsidR="00127D13" w:rsidRDefault="00127D13" w:rsidP="008A4CFF">
      <w:pPr>
        <w:jc w:val="both"/>
      </w:pPr>
      <w:r>
        <w:t>Il est par ailleurs interdit de fumer, vapoter dans les locaux de l’association ainsi que d’y</w:t>
      </w:r>
      <w:r w:rsidR="008A4CFF">
        <w:t xml:space="preserve"> </w:t>
      </w:r>
      <w:r>
        <w:t>introduire et consommer des boissons alcoolisées</w:t>
      </w:r>
    </w:p>
    <w:p w14:paraId="5678C518" w14:textId="77777777" w:rsidR="008A4CFF" w:rsidRDefault="008A4CFF" w:rsidP="008A4CFF">
      <w:pPr>
        <w:jc w:val="both"/>
      </w:pPr>
    </w:p>
    <w:p w14:paraId="16013E4F" w14:textId="0D998B11" w:rsidR="00127D13" w:rsidRPr="0083521E" w:rsidRDefault="00127D13" w:rsidP="0083521E">
      <w:pPr>
        <w:jc w:val="center"/>
        <w:rPr>
          <w:b/>
          <w:bCs/>
        </w:rPr>
      </w:pPr>
      <w:r w:rsidRPr="0083521E">
        <w:rPr>
          <w:b/>
          <w:bCs/>
        </w:rPr>
        <w:t>III - Assurance</w:t>
      </w:r>
    </w:p>
    <w:p w14:paraId="6CA41B97" w14:textId="77777777" w:rsidR="008A4CFF" w:rsidRPr="0083521E" w:rsidRDefault="008A4CFF" w:rsidP="008A4CFF">
      <w:pPr>
        <w:jc w:val="both"/>
        <w:rPr>
          <w:b/>
          <w:bCs/>
        </w:rPr>
      </w:pPr>
    </w:p>
    <w:p w14:paraId="48C0277A" w14:textId="722E1337" w:rsidR="00127D13" w:rsidRPr="0083521E" w:rsidRDefault="00127D13" w:rsidP="008A4CFF">
      <w:pPr>
        <w:jc w:val="both"/>
        <w:rPr>
          <w:b/>
          <w:bCs/>
        </w:rPr>
      </w:pPr>
      <w:r w:rsidRPr="0083521E">
        <w:rPr>
          <w:b/>
          <w:bCs/>
        </w:rPr>
        <w:t>Article 8.</w:t>
      </w:r>
    </w:p>
    <w:p w14:paraId="58085FB7" w14:textId="77777777" w:rsidR="008A4CFF" w:rsidRDefault="008A4CFF" w:rsidP="008A4CFF">
      <w:pPr>
        <w:jc w:val="both"/>
      </w:pPr>
    </w:p>
    <w:p w14:paraId="2AB01D34" w14:textId="23D67DCE" w:rsidR="00127D13" w:rsidRDefault="00127D13" w:rsidP="008A4CFF">
      <w:pPr>
        <w:jc w:val="both"/>
      </w:pPr>
      <w:r>
        <w:t xml:space="preserve">L’association </w:t>
      </w:r>
      <w:proofErr w:type="spellStart"/>
      <w:r>
        <w:t>Créa’danse</w:t>
      </w:r>
      <w:proofErr w:type="spellEnd"/>
      <w:r>
        <w:t xml:space="preserve"> est assurée à la MAIF au contrat </w:t>
      </w:r>
      <w:proofErr w:type="spellStart"/>
      <w:r>
        <w:t>Multi-Risques</w:t>
      </w:r>
      <w:proofErr w:type="spellEnd"/>
      <w:r>
        <w:t xml:space="preserve"> « RAQVAM »</w:t>
      </w:r>
      <w:r w:rsidR="008A4CFF">
        <w:t xml:space="preserve"> </w:t>
      </w:r>
      <w:r>
        <w:t>Associations &amp; Collectivités.</w:t>
      </w:r>
    </w:p>
    <w:p w14:paraId="3F1498D8" w14:textId="77777777" w:rsidR="008A4CFF" w:rsidRDefault="008A4CFF" w:rsidP="008A4CFF">
      <w:pPr>
        <w:jc w:val="both"/>
      </w:pPr>
    </w:p>
    <w:p w14:paraId="415D238A" w14:textId="4BA61F89" w:rsidR="00127D13" w:rsidRPr="0083521E" w:rsidRDefault="00127D13" w:rsidP="0083521E">
      <w:pPr>
        <w:jc w:val="center"/>
        <w:rPr>
          <w:b/>
          <w:bCs/>
        </w:rPr>
      </w:pPr>
      <w:r w:rsidRPr="0083521E">
        <w:rPr>
          <w:b/>
          <w:bCs/>
        </w:rPr>
        <w:t>IV DISPOSITIONS DIVERSES</w:t>
      </w:r>
    </w:p>
    <w:p w14:paraId="55C60686" w14:textId="77777777" w:rsidR="008A4CFF" w:rsidRPr="0083521E" w:rsidRDefault="008A4CFF" w:rsidP="008A4CFF">
      <w:pPr>
        <w:jc w:val="both"/>
        <w:rPr>
          <w:b/>
          <w:bCs/>
        </w:rPr>
      </w:pPr>
    </w:p>
    <w:p w14:paraId="2D294232" w14:textId="14387AA7" w:rsidR="00127D13" w:rsidRPr="0083521E" w:rsidRDefault="00127D13" w:rsidP="008A4CFF">
      <w:pPr>
        <w:jc w:val="both"/>
        <w:rPr>
          <w:b/>
          <w:bCs/>
        </w:rPr>
      </w:pPr>
      <w:r w:rsidRPr="0083521E">
        <w:rPr>
          <w:b/>
          <w:bCs/>
        </w:rPr>
        <w:t>Article 9. Déontologie et savoir – vivre</w:t>
      </w:r>
    </w:p>
    <w:p w14:paraId="5F456120" w14:textId="77777777" w:rsidR="008A4CFF" w:rsidRPr="0083521E" w:rsidRDefault="008A4CFF" w:rsidP="008A4CFF">
      <w:pPr>
        <w:jc w:val="both"/>
        <w:rPr>
          <w:b/>
          <w:bCs/>
        </w:rPr>
      </w:pPr>
    </w:p>
    <w:p w14:paraId="123A772F" w14:textId="322CFC5A" w:rsidR="00127D13" w:rsidRDefault="00127D13" w:rsidP="008A4CFF">
      <w:pPr>
        <w:jc w:val="both"/>
      </w:pPr>
      <w:r>
        <w:t>Toutes les activités de l’association doivent se pratiquer dans un esprit d’ouverture, de</w:t>
      </w:r>
      <w:r w:rsidR="008A4CFF">
        <w:t xml:space="preserve"> </w:t>
      </w:r>
      <w:r>
        <w:t>bénévolat, de tolérance et de respect. Tout comportement contraire à l’éthique et aux</w:t>
      </w:r>
      <w:r w:rsidR="008A4CFF">
        <w:t xml:space="preserve"> </w:t>
      </w:r>
      <w:r>
        <w:t>valeurs de l’association pourra être soumis à poursuite.</w:t>
      </w:r>
    </w:p>
    <w:p w14:paraId="41E33A86" w14:textId="3D3756B4" w:rsidR="00127D13" w:rsidRDefault="00127D13" w:rsidP="008A4CFF">
      <w:pPr>
        <w:jc w:val="both"/>
      </w:pPr>
      <w:r>
        <w:t>Par ailleurs, il ne doit pas être fait état de religion, de politique ou de discrimination quelle</w:t>
      </w:r>
      <w:r w:rsidR="008A4CFF">
        <w:t xml:space="preserve"> </w:t>
      </w:r>
      <w:r>
        <w:t>qu’elle soit. Les adhérents s’engagent à demeurer modérés, consciencieux, calmes et</w:t>
      </w:r>
      <w:r w:rsidR="008A4CFF">
        <w:t xml:space="preserve"> </w:t>
      </w:r>
      <w:r>
        <w:t>neutres sur le plan politique, philosophique ou religieux, et à ne pas faire état de leurs</w:t>
      </w:r>
      <w:r w:rsidR="008A4CFF">
        <w:t xml:space="preserve"> </w:t>
      </w:r>
      <w:r>
        <w:t>préférences, croyances et idéaux.</w:t>
      </w:r>
    </w:p>
    <w:p w14:paraId="45491054" w14:textId="77777777" w:rsidR="00127D13" w:rsidRDefault="00127D13" w:rsidP="008A4CFF">
      <w:pPr>
        <w:jc w:val="both"/>
      </w:pPr>
      <w:r>
        <w:lastRenderedPageBreak/>
        <w:t>Article 10. Confidentialité</w:t>
      </w:r>
    </w:p>
    <w:p w14:paraId="51D4C124" w14:textId="0703B698" w:rsidR="00127D13" w:rsidRDefault="00127D13" w:rsidP="008A4CFF">
      <w:pPr>
        <w:jc w:val="both"/>
      </w:pPr>
      <w:r>
        <w:t>La liste de l’ensemble des adhérents de l’association est strictement confidentielle. Tout</w:t>
      </w:r>
      <w:r w:rsidR="0083521E">
        <w:t xml:space="preserve"> </w:t>
      </w:r>
      <w:r>
        <w:t>adhérent de l’association s’engage à ne pas divulguer à autrui les coordonnées et</w:t>
      </w:r>
      <w:r w:rsidR="0083521E">
        <w:t xml:space="preserve"> </w:t>
      </w:r>
      <w:r>
        <w:t>informations personnelles des autres adhérents de l’association, qu’il a connu par le biais de</w:t>
      </w:r>
      <w:r w:rsidR="0083521E">
        <w:t xml:space="preserve"> </w:t>
      </w:r>
      <w:r>
        <w:t>son adhésion à l’association.</w:t>
      </w:r>
    </w:p>
    <w:p w14:paraId="7705FE1E" w14:textId="4468F698" w:rsidR="00127D13" w:rsidRDefault="00127D13" w:rsidP="008A4CFF">
      <w:pPr>
        <w:jc w:val="both"/>
      </w:pPr>
      <w:r>
        <w:t>L’association s’engage par ailleurs à respecter la charte de la Commission Nationale de</w:t>
      </w:r>
      <w:r w:rsidR="0083521E">
        <w:t xml:space="preserve"> </w:t>
      </w:r>
      <w:r>
        <w:t>l’Informatique et des Libertés (CNIL).</w:t>
      </w:r>
    </w:p>
    <w:p w14:paraId="3BF2C686" w14:textId="77777777" w:rsidR="00127D13" w:rsidRDefault="00127D13" w:rsidP="008A4CFF">
      <w:pPr>
        <w:jc w:val="both"/>
      </w:pPr>
      <w:r>
        <w:t>Le fichier des adhérents ne pourra être communiqué à des tiers en faisant la demande.</w:t>
      </w:r>
    </w:p>
    <w:p w14:paraId="187C602D" w14:textId="1E8770A0" w:rsidR="00127D13" w:rsidRDefault="00127D13" w:rsidP="008A4CFF">
      <w:pPr>
        <w:jc w:val="both"/>
      </w:pPr>
      <w:r>
        <w:t>Ce fichier comprenant les informations recueillies auprès des adhérents, nécessaires pour</w:t>
      </w:r>
      <w:r w:rsidR="0083521E">
        <w:t xml:space="preserve"> </w:t>
      </w:r>
      <w:r>
        <w:t>l’adhésion à l’association, peut donner lieu à l’exercice du droit d’accès et de rectification</w:t>
      </w:r>
      <w:r w:rsidR="0083521E">
        <w:t xml:space="preserve"> </w:t>
      </w:r>
      <w:r>
        <w:t>des données par chaque adhérent, selon les dispositions de la loi n°78-17 du 6 janvier 1978,</w:t>
      </w:r>
      <w:r w:rsidR="0083521E">
        <w:t xml:space="preserve"> </w:t>
      </w:r>
      <w:r>
        <w:t>relative à l’informatique, aux fichiers et aux libertés.</w:t>
      </w:r>
    </w:p>
    <w:sectPr w:rsidR="0012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13"/>
    <w:rsid w:val="00127D13"/>
    <w:rsid w:val="0083521E"/>
    <w:rsid w:val="008A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7CFF"/>
  <w15:chartTrackingRefBased/>
  <w15:docId w15:val="{8282C6CA-8B3B-484C-B27C-F9F91CCB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1258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bonnafous</dc:creator>
  <cp:keywords/>
  <dc:description/>
  <cp:lastModifiedBy>olivier bonnafous</cp:lastModifiedBy>
  <cp:revision>2</cp:revision>
  <dcterms:created xsi:type="dcterms:W3CDTF">2023-07-09T09:12:00Z</dcterms:created>
  <dcterms:modified xsi:type="dcterms:W3CDTF">2023-07-09T16:46:00Z</dcterms:modified>
</cp:coreProperties>
</file>